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09B" w:rsidRDefault="000E6EF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rightMargin">
              <wp:posOffset>-800000</wp:posOffset>
            </wp:positionH>
            <wp:positionV relativeFrom="topMargin">
              <wp:posOffset>90000</wp:posOffset>
            </wp:positionV>
            <wp:extent cx="714375" cy="714375"/>
            <wp:effectExtent l="19050" t="0" r="0" b="0"/>
            <wp:wrapNone/>
            <wp:docPr id="1" name="barcode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nerated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204A" w:rsidRDefault="0098204A" w:rsidP="0098204A">
      <w:pPr>
        <w:suppressAutoHyphens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</w:tblGrid>
      <w:tr w:rsidR="000E6EF1" w:rsidTr="000E6EF1">
        <w:trPr>
          <w:tblCellSpacing w:w="0" w:type="dxa"/>
        </w:trPr>
        <w:tc>
          <w:tcPr>
            <w:tcW w:w="0" w:type="auto"/>
            <w:vAlign w:val="center"/>
            <w:hideMark/>
          </w:tcPr>
          <w:p w:rsidR="000E6EF1" w:rsidRDefault="000E6EF1">
            <w:pPr>
              <w:rPr>
                <w:szCs w:val="24"/>
              </w:rPr>
            </w:pPr>
            <w:r>
              <w:t>Регистрационный номер: 8.2.6.2-13/2504-04</w:t>
            </w:r>
          </w:p>
        </w:tc>
      </w:tr>
      <w:tr w:rsidR="000E6EF1" w:rsidTr="000E6EF1">
        <w:trPr>
          <w:tblCellSpacing w:w="0" w:type="dxa"/>
        </w:trPr>
        <w:tc>
          <w:tcPr>
            <w:tcW w:w="0" w:type="auto"/>
            <w:vAlign w:val="center"/>
            <w:hideMark/>
          </w:tcPr>
          <w:p w:rsidR="000E6EF1" w:rsidRDefault="000E6EF1">
            <w:pPr>
              <w:rPr>
                <w:szCs w:val="24"/>
              </w:rPr>
            </w:pPr>
            <w:r>
              <w:t>Дата регистрации: 25.04.2019</w:t>
            </w:r>
          </w:p>
        </w:tc>
      </w:tr>
    </w:tbl>
    <w:p w:rsidR="0098204A" w:rsidRDefault="0098204A" w:rsidP="0098204A">
      <w:pPr>
        <w:suppressAutoHyphens/>
        <w:rPr>
          <w:sz w:val="26"/>
          <w:szCs w:val="26"/>
        </w:rPr>
      </w:pPr>
      <w:bookmarkStart w:id="0" w:name="_GoBack"/>
      <w:bookmarkEnd w:id="0"/>
    </w:p>
    <w:p w:rsidR="0098204A" w:rsidRDefault="0098204A" w:rsidP="0098204A">
      <w:pPr>
        <w:suppressAutoHyphens/>
        <w:rPr>
          <w:sz w:val="26"/>
          <w:szCs w:val="26"/>
          <w:lang w:val="en-US"/>
        </w:rPr>
      </w:pPr>
    </w:p>
    <w:p w:rsidR="0098204A" w:rsidRDefault="0098204A" w:rsidP="0098204A">
      <w:pPr>
        <w:suppressAutoHyphens/>
        <w:rPr>
          <w:sz w:val="26"/>
          <w:szCs w:val="26"/>
          <w:lang w:val="en-US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P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проведении государственной итоговой аттестации студентов </w:t>
      </w:r>
      <w:r>
        <w:rPr>
          <w:b/>
          <w:sz w:val="26"/>
          <w:szCs w:val="26"/>
        </w:rPr>
        <w:t>образовательной программы</w:t>
      </w:r>
      <w:r>
        <w:rPr>
          <w:b/>
          <w:bCs/>
          <w:sz w:val="26"/>
          <w:szCs w:val="26"/>
        </w:rPr>
        <w:t xml:space="preserve"> бакалавриата «</w:t>
      </w:r>
      <w:r>
        <w:rPr>
          <w:b/>
          <w:sz w:val="26"/>
          <w:szCs w:val="26"/>
        </w:rPr>
        <w:t>Бизнес-информатика</w:t>
      </w:r>
      <w:r>
        <w:rPr>
          <w:b/>
          <w:bCs/>
          <w:sz w:val="26"/>
          <w:szCs w:val="26"/>
        </w:rPr>
        <w:t xml:space="preserve">» факультета экономики, менеджмента и </w:t>
      </w:r>
      <w:proofErr w:type="gramStart"/>
      <w:r>
        <w:rPr>
          <w:b/>
          <w:bCs/>
          <w:sz w:val="26"/>
          <w:szCs w:val="26"/>
        </w:rPr>
        <w:t>бизнес-информатики</w:t>
      </w:r>
      <w:proofErr w:type="gramEnd"/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br/>
        <w:t>НИУ ВШЭ – Пермь в 2019 году</w:t>
      </w: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suppressAutoHyphens/>
        <w:jc w:val="both"/>
        <w:rPr>
          <w:sz w:val="26"/>
          <w:szCs w:val="26"/>
        </w:rPr>
      </w:pPr>
    </w:p>
    <w:p w:rsidR="0098204A" w:rsidRDefault="0098204A" w:rsidP="0098204A">
      <w:pPr>
        <w:suppressAutoHyphens/>
        <w:rPr>
          <w:sz w:val="26"/>
          <w:szCs w:val="26"/>
        </w:rPr>
      </w:pPr>
      <w:r>
        <w:rPr>
          <w:sz w:val="26"/>
          <w:szCs w:val="26"/>
        </w:rPr>
        <w:t>ПРИКАЗЫВАЮ:</w:t>
      </w:r>
    </w:p>
    <w:p w:rsidR="0098204A" w:rsidRDefault="0098204A" w:rsidP="0098204A">
      <w:pPr>
        <w:suppressAutoHyphens/>
        <w:rPr>
          <w:sz w:val="26"/>
          <w:szCs w:val="26"/>
        </w:rPr>
      </w:pPr>
    </w:p>
    <w:p w:rsidR="0098204A" w:rsidRDefault="0098204A" w:rsidP="0098204A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Провести в период с 03.06.2019 </w:t>
      </w:r>
      <w:r w:rsidRPr="00030E04">
        <w:rPr>
          <w:sz w:val="26"/>
          <w:szCs w:val="26"/>
        </w:rPr>
        <w:t xml:space="preserve">по </w:t>
      </w:r>
      <w:r w:rsidR="009A0A2E" w:rsidRPr="00030E04">
        <w:rPr>
          <w:sz w:val="26"/>
          <w:szCs w:val="26"/>
        </w:rPr>
        <w:t>30</w:t>
      </w:r>
      <w:r w:rsidRPr="00030E04">
        <w:rPr>
          <w:sz w:val="26"/>
          <w:szCs w:val="26"/>
        </w:rPr>
        <w:t>.06.2019</w:t>
      </w:r>
      <w:r>
        <w:rPr>
          <w:sz w:val="26"/>
          <w:szCs w:val="26"/>
        </w:rPr>
        <w:t xml:space="preserve"> государственную итоговую аттестацию студентов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4 курса образовательной программы бакалавриата </w:t>
      </w:r>
      <w:r>
        <w:rPr>
          <w:sz w:val="26"/>
          <w:szCs w:val="26"/>
        </w:rPr>
        <w:br/>
        <w:t>«Бизнес-информатика»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направления подготовки 38.03.05 Бизнес-информатика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факультета экономики, менеджмента и </w:t>
      </w:r>
      <w:proofErr w:type="gramStart"/>
      <w:r>
        <w:rPr>
          <w:sz w:val="26"/>
          <w:szCs w:val="26"/>
        </w:rPr>
        <w:t>бизнес-информатики</w:t>
      </w:r>
      <w:proofErr w:type="gramEnd"/>
      <w:r w:rsidR="0030297E" w:rsidRPr="0030297E">
        <w:rPr>
          <w:b/>
          <w:bCs/>
          <w:sz w:val="26"/>
          <w:szCs w:val="26"/>
        </w:rPr>
        <w:t xml:space="preserve"> </w:t>
      </w:r>
      <w:r w:rsidR="0030297E" w:rsidRPr="0030297E">
        <w:rPr>
          <w:bCs/>
          <w:sz w:val="26"/>
          <w:szCs w:val="26"/>
        </w:rPr>
        <w:t>НИУ ВШЭ – Пермь</w:t>
      </w:r>
      <w:r>
        <w:rPr>
          <w:sz w:val="26"/>
          <w:szCs w:val="26"/>
        </w:rPr>
        <w:t>, очной формы обучения.</w:t>
      </w:r>
    </w:p>
    <w:p w:rsidR="0098204A" w:rsidRDefault="0098204A" w:rsidP="0098204A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Включить в состав государственной итоговой аттестации следующее государственное аттестационное испытание: </w:t>
      </w:r>
    </w:p>
    <w:p w:rsidR="0098204A" w:rsidRDefault="0098204A" w:rsidP="0098204A">
      <w:pPr>
        <w:tabs>
          <w:tab w:val="left" w:pos="567"/>
        </w:tabs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w:t>- защита выпускной квалификационной работы.</w:t>
      </w:r>
    </w:p>
    <w:p w:rsidR="0098204A" w:rsidRDefault="0098204A" w:rsidP="0098204A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Утвердить график проведения государственной итоговой ат</w:t>
      </w:r>
      <w:r w:rsidR="006333BA">
        <w:rPr>
          <w:sz w:val="26"/>
          <w:szCs w:val="26"/>
        </w:rPr>
        <w:t>тестации согласно приложению 1</w:t>
      </w:r>
      <w:r>
        <w:rPr>
          <w:sz w:val="26"/>
          <w:szCs w:val="26"/>
        </w:rPr>
        <w:t>.</w:t>
      </w:r>
    </w:p>
    <w:p w:rsidR="0098204A" w:rsidRDefault="0098204A" w:rsidP="0098204A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 сроки загрузки итогового варианта выпускной квалификационной работы в систему </w:t>
      </w:r>
      <w:r>
        <w:rPr>
          <w:sz w:val="26"/>
          <w:szCs w:val="26"/>
          <w:lang w:val="en-US"/>
        </w:rPr>
        <w:t>LMS</w:t>
      </w:r>
      <w:r w:rsidRPr="009820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согласно </w:t>
      </w:r>
      <w:r w:rsidR="00FA41F8">
        <w:rPr>
          <w:sz w:val="26"/>
          <w:szCs w:val="26"/>
        </w:rPr>
        <w:t>приложению 2</w:t>
      </w:r>
      <w:r>
        <w:rPr>
          <w:sz w:val="26"/>
          <w:szCs w:val="26"/>
        </w:rPr>
        <w:t>.</w:t>
      </w:r>
    </w:p>
    <w:p w:rsidR="0098204A" w:rsidRDefault="0098204A" w:rsidP="0098204A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Установить сроки представления итогового варианта выпускной квалификационной работы с отзывом руководителя и регистрационным листом, подтверждающим, что работа прошла проверку в системе, выявляющей п</w:t>
      </w:r>
      <w:r w:rsidR="006333BA">
        <w:rPr>
          <w:sz w:val="26"/>
          <w:szCs w:val="26"/>
        </w:rPr>
        <w:t xml:space="preserve">роцент заимствований, согласно приложению </w:t>
      </w:r>
      <w:r>
        <w:rPr>
          <w:sz w:val="26"/>
          <w:szCs w:val="26"/>
        </w:rPr>
        <w:t>2.</w:t>
      </w:r>
    </w:p>
    <w:p w:rsidR="0098204A" w:rsidRDefault="0098204A" w:rsidP="0098204A">
      <w:pPr>
        <w:suppressAutoHyphens/>
        <w:jc w:val="both"/>
        <w:rPr>
          <w:sz w:val="26"/>
          <w:szCs w:val="26"/>
        </w:rPr>
      </w:pPr>
    </w:p>
    <w:p w:rsidR="0098204A" w:rsidRDefault="0098204A" w:rsidP="0098204A">
      <w:pPr>
        <w:suppressAutoHyphens/>
        <w:jc w:val="both"/>
        <w:rPr>
          <w:sz w:val="26"/>
          <w:szCs w:val="26"/>
        </w:rPr>
      </w:pPr>
    </w:p>
    <w:p w:rsidR="0098204A" w:rsidRDefault="0098204A" w:rsidP="0098204A">
      <w:pPr>
        <w:suppressAutoHyphens/>
        <w:jc w:val="both"/>
        <w:rPr>
          <w:sz w:val="26"/>
          <w:szCs w:val="26"/>
        </w:rPr>
      </w:pPr>
    </w:p>
    <w:p w:rsidR="00C62D1B" w:rsidRDefault="00C62D1B" w:rsidP="00C62D1B">
      <w:pPr>
        <w:jc w:val="both"/>
        <w:rPr>
          <w:sz w:val="26"/>
          <w:szCs w:val="26"/>
        </w:rPr>
      </w:pPr>
      <w:bookmarkStart w:id="1" w:name="_ФОРМА_№_27"/>
      <w:bookmarkEnd w:id="1"/>
      <w:r>
        <w:rPr>
          <w:sz w:val="26"/>
          <w:szCs w:val="26"/>
        </w:rPr>
        <w:t>Декан факультета экономики, менеджмента</w:t>
      </w:r>
    </w:p>
    <w:p w:rsidR="00C62D1B" w:rsidRDefault="00C62D1B" w:rsidP="00C62D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proofErr w:type="gramStart"/>
      <w:r>
        <w:rPr>
          <w:sz w:val="26"/>
          <w:szCs w:val="26"/>
        </w:rPr>
        <w:t>бизнес-информатики</w:t>
      </w:r>
      <w:proofErr w:type="gramEnd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sz w:val="26"/>
          <w:szCs w:val="26"/>
        </w:rPr>
        <w:t>Д.В. Гергерт</w:t>
      </w:r>
    </w:p>
    <w:p w:rsidR="0098204A" w:rsidRDefault="0098204A" w:rsidP="0098204A"/>
    <w:p w:rsidR="006E7FB1" w:rsidRDefault="006E7FB1"/>
    <w:sectPr w:rsidR="006E7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616D5"/>
    <w:multiLevelType w:val="hybridMultilevel"/>
    <w:tmpl w:val="4ACE23C2"/>
    <w:lvl w:ilvl="0" w:tplc="D8C8301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4A"/>
    <w:rsid w:val="00030E04"/>
    <w:rsid w:val="000E6EF1"/>
    <w:rsid w:val="0030297E"/>
    <w:rsid w:val="006333BA"/>
    <w:rsid w:val="006E7FB1"/>
    <w:rsid w:val="0098204A"/>
    <w:rsid w:val="009A0A2E"/>
    <w:rsid w:val="00C62D1B"/>
    <w:rsid w:val="00FA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0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Красноперова Татьяна Михайловна</dc:creator>
  <cp:lastModifiedBy>Кушев Вадим Олегович</cp:lastModifiedBy>
  <cp:revision>7</cp:revision>
  <dcterms:created xsi:type="dcterms:W3CDTF">2019-04-26T07:16:00Z</dcterms:created>
  <dcterms:modified xsi:type="dcterms:W3CDTF">2019-05-08T05:18:00Z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Красноперова Т.М.</vt:lpwstr>
  </property>
  <property fmtid="{D5CDD505-2E9C-101B-9397-08002B2CF9AE}" pid="3" name="signerIof">
    <vt:lpwstr>Д.В. Гергерт</vt:lpwstr>
  </property>
  <property fmtid="{D5CDD505-2E9C-101B-9397-08002B2CF9AE}" pid="4" name="creatorDepartment">
    <vt:lpwstr>Отдел по сопровождению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организации учебного процесса со студентами и аспирантами</vt:lpwstr>
  </property>
  <property fmtid="{D5CDD505-2E9C-101B-9397-08002B2CF9AE}" pid="8" name="regnumProj">
    <vt:lpwstr>М 2019/4/30-3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Декан Гергерт Д.В.</vt:lpwstr>
  </property>
  <property fmtid="{D5CDD505-2E9C-101B-9397-08002B2CF9AE}" pid="12" name="documentContent">
    <vt:lpwstr>О проведении государственной итоговой аттестации студентов образовательной программы бакалавриата «Бизнес-информатика» _x000d_
факультета экономики, менеджмента и бизнес-информатики НИУ ВШЭ – Пермь в 2019 году_x000d_
</vt:lpwstr>
  </property>
  <property fmtid="{D5CDD505-2E9C-101B-9397-08002B2CF9AE}" pid="13" name="creatorPost">
    <vt:lpwstr>Специалист по учебно-методической работе</vt:lpwstr>
  </property>
  <property fmtid="{D5CDD505-2E9C-101B-9397-08002B2CF9AE}" pid="14" name="signerName">
    <vt:lpwstr>Гергерт Д.В.</vt:lpwstr>
  </property>
  <property fmtid="{D5CDD505-2E9C-101B-9397-08002B2CF9AE}" pid="15" name="signerNameAndPostName">
    <vt:lpwstr>Гергерт Д.В., Декан</vt:lpwstr>
  </property>
  <property fmtid="{D5CDD505-2E9C-101B-9397-08002B2CF9AE}" pid="16" name="signerPost">
    <vt:lpwstr>Декан</vt:lpwstr>
  </property>
  <property fmtid="{D5CDD505-2E9C-101B-9397-08002B2CF9AE}" pid="17" name="documentSubtype">
    <vt:lpwstr>Об организации гос. экзаменов и итоговой аттестации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Декан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Гергерт Д.В.</vt:lpwstr>
  </property>
</Properties>
</file>